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6E" w:rsidRDefault="00E83A6E" w:rsidP="009C0D1D">
      <w:pPr>
        <w:pStyle w:val="PlainText"/>
        <w:rPr>
          <w:rFonts w:ascii="Times New Roman" w:hAnsi="Times New Roman" w:cs="Times New Roman"/>
          <w:szCs w:val="22"/>
        </w:rPr>
      </w:pPr>
      <w:r>
        <w:rPr>
          <w:rFonts w:ascii="Times New Roman" w:hAnsi="Times New Roman" w:cs="Times New Roman"/>
          <w:szCs w:val="22"/>
        </w:rPr>
        <w:t>Applicants are invited to apply to teach 45% of the 3-credit course EOSC 372: Introductory Oceanography: Circulation and Plankton.</w:t>
      </w:r>
    </w:p>
    <w:p w:rsidR="00E83A6E" w:rsidRDefault="00E83A6E" w:rsidP="009C0D1D">
      <w:pPr>
        <w:pStyle w:val="PlainText"/>
        <w:rPr>
          <w:rFonts w:ascii="Times New Roman" w:hAnsi="Times New Roman" w:cs="Times New Roman"/>
          <w:szCs w:val="22"/>
        </w:rPr>
      </w:pPr>
    </w:p>
    <w:p w:rsidR="009C0D1D" w:rsidRPr="009C0D1D" w:rsidRDefault="009C0D1D" w:rsidP="009C0D1D">
      <w:pPr>
        <w:pStyle w:val="PlainText"/>
        <w:rPr>
          <w:rFonts w:ascii="Times New Roman" w:hAnsi="Times New Roman" w:cs="Times New Roman"/>
          <w:szCs w:val="22"/>
        </w:rPr>
      </w:pPr>
      <w:r w:rsidRPr="009C0D1D">
        <w:rPr>
          <w:rFonts w:ascii="Times New Roman" w:hAnsi="Times New Roman" w:cs="Times New Roman"/>
          <w:szCs w:val="22"/>
        </w:rPr>
        <w:t xml:space="preserve">372 is a multidisciplinary introduction to the dynamics of the global ocean. Students completing this course will be able to point to any place in the ocean, and for any season predict the primary production and primary productivity: starting with the wind field, reconstructing the surface currents, discussing the tides, upwelling or </w:t>
      </w:r>
      <w:proofErr w:type="spellStart"/>
      <w:r w:rsidRPr="009C0D1D">
        <w:rPr>
          <w:rFonts w:ascii="Times New Roman" w:hAnsi="Times New Roman" w:cs="Times New Roman"/>
          <w:szCs w:val="22"/>
        </w:rPr>
        <w:t>downwelling</w:t>
      </w:r>
      <w:proofErr w:type="spellEnd"/>
      <w:r w:rsidRPr="009C0D1D">
        <w:rPr>
          <w:rFonts w:ascii="Times New Roman" w:hAnsi="Times New Roman" w:cs="Times New Roman"/>
          <w:szCs w:val="22"/>
        </w:rPr>
        <w:t xml:space="preserve">, stratification and mixing and thus determining the nutrient and light availability for phytoplankton. </w:t>
      </w:r>
    </w:p>
    <w:p w:rsidR="009C0D1D" w:rsidRPr="009C0D1D" w:rsidRDefault="009C0D1D" w:rsidP="009C0D1D">
      <w:pPr>
        <w:pStyle w:val="PlainText"/>
        <w:rPr>
          <w:rFonts w:ascii="Times New Roman" w:hAnsi="Times New Roman" w:cs="Times New Roman"/>
          <w:szCs w:val="22"/>
        </w:rPr>
      </w:pPr>
    </w:p>
    <w:p w:rsidR="009C0D1D" w:rsidRPr="009C0D1D" w:rsidRDefault="009C0D1D" w:rsidP="009C0D1D">
      <w:pPr>
        <w:pStyle w:val="PlainText"/>
        <w:rPr>
          <w:rFonts w:ascii="Times New Roman" w:hAnsi="Times New Roman" w:cs="Times New Roman"/>
          <w:szCs w:val="22"/>
        </w:rPr>
      </w:pPr>
      <w:r w:rsidRPr="009C0D1D">
        <w:rPr>
          <w:rFonts w:ascii="Times New Roman" w:hAnsi="Times New Roman" w:cs="Times New Roman"/>
          <w:szCs w:val="22"/>
        </w:rPr>
        <w:t>This course is team-taught, with instructors from different discipline groups responsible for teaching their area in an integrated curriculum. Custom teaching materials have been developed to facilitate "instructor drop-in".</w:t>
      </w:r>
      <w:bookmarkStart w:id="0" w:name="_GoBack"/>
      <w:bookmarkEnd w:id="0"/>
    </w:p>
    <w:p w:rsidR="009C0D1D" w:rsidRPr="009C0D1D" w:rsidRDefault="009C0D1D" w:rsidP="009C0D1D">
      <w:pPr>
        <w:pStyle w:val="PlainText"/>
        <w:rPr>
          <w:rFonts w:ascii="Times New Roman" w:hAnsi="Times New Roman" w:cs="Times New Roman"/>
          <w:szCs w:val="22"/>
        </w:rPr>
      </w:pPr>
    </w:p>
    <w:p w:rsidR="009C0D1D" w:rsidRPr="009C0D1D" w:rsidRDefault="009C0D1D" w:rsidP="009C0D1D">
      <w:pPr>
        <w:pStyle w:val="PlainText"/>
        <w:rPr>
          <w:rFonts w:ascii="Times New Roman" w:hAnsi="Times New Roman" w:cs="Times New Roman"/>
          <w:szCs w:val="22"/>
        </w:rPr>
      </w:pPr>
      <w:r w:rsidRPr="009C0D1D">
        <w:rPr>
          <w:rFonts w:ascii="Times New Roman" w:hAnsi="Times New Roman" w:cs="Times New Roman"/>
          <w:szCs w:val="22"/>
        </w:rPr>
        <w:t>Candidates will be responsible for teaching, testing, and evaluating students on the physical oceanography component of the course, and, in cooperation with the other instructors, in teaching and evaluating joint material. A background in physical oceanography is highly desirable.</w:t>
      </w:r>
    </w:p>
    <w:p w:rsidR="00FC7F01" w:rsidRPr="009C0D1D" w:rsidRDefault="00FC7F01">
      <w:pPr>
        <w:rPr>
          <w:rFonts w:ascii="Times New Roman" w:hAnsi="Times New Roman" w:cs="Times New Roman"/>
        </w:rPr>
      </w:pPr>
    </w:p>
    <w:p w:rsidR="009C0D1D" w:rsidRPr="009C0D1D" w:rsidRDefault="00E83A6E" w:rsidP="009C0D1D">
      <w:pPr>
        <w:pStyle w:val="NormalWeb"/>
        <w:rPr>
          <w:sz w:val="22"/>
          <w:szCs w:val="22"/>
        </w:rPr>
      </w:pPr>
      <w:r>
        <w:rPr>
          <w:sz w:val="22"/>
          <w:szCs w:val="22"/>
        </w:rPr>
        <w:t xml:space="preserve">Applicants </w:t>
      </w:r>
      <w:r w:rsidR="009C0D1D" w:rsidRPr="009C0D1D">
        <w:rPr>
          <w:sz w:val="22"/>
          <w:szCs w:val="22"/>
        </w:rPr>
        <w:t>must hold an M.Sc. or a Ph.D. (or be enrolled in a Ph.D. program) in a related field and have a demonstrated interest in teaching at the undergraduate level.  Previous online course experience, teaching experience and/or instructional training are desired.  (Note: UBC Ph.D. students without an M.Sc. must have passed their candidacy examination in order to apply and will need approval from their supervisor; students currently enrolled in a M.Sc. program are not eligible for this position).</w:t>
      </w:r>
    </w:p>
    <w:p w:rsidR="009C0D1D" w:rsidRPr="009C0D1D" w:rsidRDefault="009C0D1D" w:rsidP="009C0D1D">
      <w:pPr>
        <w:pStyle w:val="NormalWeb"/>
        <w:rPr>
          <w:sz w:val="22"/>
          <w:szCs w:val="22"/>
        </w:rPr>
      </w:pPr>
      <w:r w:rsidRPr="009C0D1D">
        <w:rPr>
          <w:sz w:val="22"/>
          <w:szCs w:val="22"/>
        </w:rPr>
        <w:t>Please provide a curriculum vita; applicants who have not previously lectured in the EOAS Department should also provide a one-page statement describing your scientific background and qualifications for teaching, and the names of two referees. UBC hires on the basis of merit and is committed to employment equity. All qualified candidates are encouraged to apply; however, Canadians and Permanent Residents will be given priority.</w:t>
      </w:r>
    </w:p>
    <w:p w:rsidR="009C0D1D" w:rsidRPr="009C0D1D" w:rsidRDefault="009C0D1D" w:rsidP="009C0D1D">
      <w:pPr>
        <w:pStyle w:val="NormalWeb"/>
        <w:rPr>
          <w:sz w:val="22"/>
          <w:szCs w:val="22"/>
        </w:rPr>
      </w:pPr>
      <w:r w:rsidRPr="009C0D1D">
        <w:rPr>
          <w:sz w:val="22"/>
          <w:szCs w:val="22"/>
        </w:rPr>
        <w:t xml:space="preserve">Applications and supporting material should be addressed to Dr. Roger </w:t>
      </w:r>
      <w:proofErr w:type="spellStart"/>
      <w:r w:rsidRPr="009C0D1D">
        <w:rPr>
          <w:sz w:val="22"/>
          <w:szCs w:val="22"/>
        </w:rPr>
        <w:t>Beckie</w:t>
      </w:r>
      <w:proofErr w:type="spellEnd"/>
      <w:r w:rsidRPr="009C0D1D">
        <w:rPr>
          <w:sz w:val="22"/>
          <w:szCs w:val="22"/>
        </w:rPr>
        <w:t xml:space="preserve">, Head, Department of Earth Ocean &amp; Atmospheric Sciences, University of British Columbia, Room 2020, Earth Sciences Building, 2207 Main Mall, Vancouver, B.C. V6T 1Z4 by </w:t>
      </w:r>
      <w:r w:rsidRPr="009C0D1D">
        <w:rPr>
          <w:rStyle w:val="Strong"/>
          <w:sz w:val="22"/>
          <w:szCs w:val="22"/>
        </w:rPr>
        <w:t>July 28th, 2017</w:t>
      </w:r>
      <w:r w:rsidRPr="009C0D1D">
        <w:rPr>
          <w:sz w:val="22"/>
          <w:szCs w:val="22"/>
        </w:rPr>
        <w:t xml:space="preserve">.  </w:t>
      </w:r>
      <w:r w:rsidRPr="009C0D1D">
        <w:rPr>
          <w:sz w:val="22"/>
          <w:szCs w:val="22"/>
          <w:u w:val="single"/>
        </w:rPr>
        <w:t>E-mail submissions should be sent to headsec@eoas.ubc.ca</w:t>
      </w:r>
      <w:r w:rsidRPr="009C0D1D">
        <w:rPr>
          <w:rStyle w:val="element-invisible"/>
          <w:color w:val="0000FF"/>
          <w:sz w:val="22"/>
          <w:szCs w:val="22"/>
          <w:u w:val="single"/>
        </w:rPr>
        <w:t>.</w:t>
      </w:r>
    </w:p>
    <w:p w:rsidR="009C0D1D" w:rsidRPr="009C0D1D" w:rsidRDefault="009C0D1D">
      <w:pPr>
        <w:rPr>
          <w:rFonts w:ascii="Times New Roman" w:hAnsi="Times New Roman" w:cs="Times New Roman"/>
        </w:rPr>
      </w:pPr>
    </w:p>
    <w:sectPr w:rsidR="009C0D1D" w:rsidRPr="009C0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D1D"/>
    <w:rsid w:val="00116E4C"/>
    <w:rsid w:val="004F704A"/>
    <w:rsid w:val="008C7338"/>
    <w:rsid w:val="009C0D1D"/>
    <w:rsid w:val="00E83A6E"/>
    <w:rsid w:val="00FC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40ED"/>
  <w15:chartTrackingRefBased/>
  <w15:docId w15:val="{4AEE337A-298C-4C47-89E4-593973670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C0D1D"/>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C0D1D"/>
    <w:rPr>
      <w:rFonts w:ascii="Calibri" w:hAnsi="Calibri"/>
      <w:szCs w:val="21"/>
    </w:rPr>
  </w:style>
  <w:style w:type="paragraph" w:styleId="NormalWeb">
    <w:name w:val="Normal (Web)"/>
    <w:basedOn w:val="Normal"/>
    <w:uiPriority w:val="99"/>
    <w:semiHidden/>
    <w:unhideWhenUsed/>
    <w:rsid w:val="009C0D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0D1D"/>
    <w:rPr>
      <w:b/>
      <w:bCs/>
    </w:rPr>
  </w:style>
  <w:style w:type="character" w:styleId="Hyperlink">
    <w:name w:val="Hyperlink"/>
    <w:basedOn w:val="DefaultParagraphFont"/>
    <w:uiPriority w:val="99"/>
    <w:semiHidden/>
    <w:unhideWhenUsed/>
    <w:rsid w:val="009C0D1D"/>
    <w:rPr>
      <w:color w:val="0000FF"/>
      <w:u w:val="single"/>
    </w:rPr>
  </w:style>
  <w:style w:type="character" w:customStyle="1" w:styleId="element-invisible">
    <w:name w:val="element-invisible"/>
    <w:basedOn w:val="DefaultParagraphFont"/>
    <w:rsid w:val="009C0D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08630">
      <w:bodyDiv w:val="1"/>
      <w:marLeft w:val="0"/>
      <w:marRight w:val="0"/>
      <w:marTop w:val="0"/>
      <w:marBottom w:val="0"/>
      <w:divBdr>
        <w:top w:val="none" w:sz="0" w:space="0" w:color="auto"/>
        <w:left w:val="none" w:sz="0" w:space="0" w:color="auto"/>
        <w:bottom w:val="none" w:sz="0" w:space="0" w:color="auto"/>
        <w:right w:val="none" w:sz="0" w:space="0" w:color="auto"/>
      </w:divBdr>
    </w:div>
    <w:div w:id="165191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Caudle</dc:creator>
  <cp:keywords/>
  <dc:description/>
  <cp:lastModifiedBy>Dana Caudle</cp:lastModifiedBy>
  <cp:revision>2</cp:revision>
  <dcterms:created xsi:type="dcterms:W3CDTF">2017-07-13T23:18:00Z</dcterms:created>
  <dcterms:modified xsi:type="dcterms:W3CDTF">2017-07-14T16:10:00Z</dcterms:modified>
</cp:coreProperties>
</file>